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26076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82B7C">
        <w:rPr>
          <w:rFonts w:ascii="Times New Roman" w:hAnsi="Times New Roman"/>
          <w:bCs/>
          <w:sz w:val="28"/>
          <w:szCs w:val="28"/>
          <w:lang w:val="uk-UA"/>
        </w:rPr>
        <w:t>черв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83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6076E" w:rsidRDefault="0026076E" w:rsidP="002607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Про с</w:t>
      </w:r>
      <w:r w:rsidR="00E844E3" w:rsidRPr="00E844E3"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творення комісії </w:t>
      </w:r>
      <w:r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з огляду (оцінки) </w:t>
      </w:r>
    </w:p>
    <w:p w:rsidR="0026076E" w:rsidRDefault="0026076E" w:rsidP="002607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будівель (споруд, приміщень) закладів </w:t>
      </w:r>
    </w:p>
    <w:p w:rsidR="00E844E3" w:rsidRPr="00E844E3" w:rsidRDefault="0026076E" w:rsidP="0026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освіти селищної ради </w:t>
      </w:r>
    </w:p>
    <w:p w:rsidR="00E844E3" w:rsidRPr="00E844E3" w:rsidRDefault="00E844E3" w:rsidP="00E84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</w:pPr>
      <w:r w:rsidRPr="00E844E3"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  <w:t> </w:t>
      </w:r>
    </w:p>
    <w:p w:rsidR="00E844E3" w:rsidRPr="00E844E3" w:rsidRDefault="0026076E" w:rsidP="00D953B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Керуючись частиною 2 статті 19  Кодексу цивільного захисту України, наказом МВС України від 09.07.2018 №579 «Про затвердження вимог з питань використання та обліку фонду захисних споруд цивільного захисту»,</w:t>
      </w:r>
      <w:r w:rsidR="002758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статтею 32, пунктом 6</w:t>
      </w:r>
      <w:r w:rsidR="00275840"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758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статті 59 Закону України «</w:t>
      </w:r>
      <w:r w:rsidR="00275840"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 мі</w:t>
      </w:r>
      <w:r w:rsidR="002758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сцеве самоврядування в Україні»,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</w:t>
      </w:r>
      <w:r w:rsidR="00E844E3"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раховуючи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доручення начальника Чернігівської обласної військової адміністрації від 21.06.2022, </w:t>
      </w:r>
      <w:r w:rsidR="00E844E3"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 </w:t>
      </w:r>
      <w:r w:rsidR="00F92C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метою забезпечення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стійкого функціонування об’єктів освіти в умовах воєнного стану, створення безпечного освітнього середовища у закладах </w:t>
      </w:r>
      <w:r w:rsidR="002758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освіти та збереження життя і здоров'я учасників освітнього процесу, </w:t>
      </w:r>
      <w:r w:rsidR="00D953B0" w:rsidRPr="00EC37D5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="00D953B0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953B0" w:rsidRPr="00EC37D5">
        <w:rPr>
          <w:rFonts w:ascii="Times New Roman" w:hAnsi="Times New Roman"/>
          <w:sz w:val="28"/>
          <w:szCs w:val="28"/>
          <w:lang w:val="uk-UA"/>
        </w:rPr>
        <w:t>:</w:t>
      </w:r>
      <w:r w:rsidR="00E844E3" w:rsidRPr="00E844E3"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  <w:t> </w:t>
      </w:r>
    </w:p>
    <w:p w:rsidR="00E844E3" w:rsidRDefault="00275840" w:rsidP="00D953B0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С</w:t>
      </w:r>
      <w:r w:rsidR="00E844E3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творити комісію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з огляду (оцінки) будівель (споруд, приміщень) закладів </w:t>
      </w:r>
      <w:r w:rsidR="002D56A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освіти селищної ради з метою визначення можливості їх використання як найпростіших укриттів для здобувачів освіти і працівників, у тому числі для осіб з особливими освітніми потребами (</w:t>
      </w:r>
      <w:r w:rsidR="00BE285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да</w:t>
      </w:r>
      <w:r w:rsidR="002D56A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лі - Комісія)</w:t>
      </w:r>
      <w:r w:rsidR="00E844E3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у складі:</w:t>
      </w:r>
    </w:p>
    <w:p w:rsidR="00D953B0" w:rsidRDefault="00D953B0" w:rsidP="00D953B0">
      <w:pPr>
        <w:pStyle w:val="a7"/>
        <w:shd w:val="clear" w:color="auto" w:fill="FFFFFF"/>
        <w:tabs>
          <w:tab w:val="left" w:pos="851"/>
        </w:tabs>
        <w:ind w:left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D953B0" w:rsidRPr="00E11D8D" w:rsidRDefault="00D953B0" w:rsidP="00D953B0">
      <w:pPr>
        <w:tabs>
          <w:tab w:val="center" w:pos="6405"/>
        </w:tabs>
        <w:spacing w:after="1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Віталій ЖЕЛІБА</w:t>
      </w:r>
      <w:r w:rsidRPr="00E11D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E11D8D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E11D8D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D8D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11D8D">
        <w:rPr>
          <w:rFonts w:ascii="Times New Roman" w:hAnsi="Times New Roman"/>
          <w:sz w:val="28"/>
          <w:szCs w:val="28"/>
        </w:rPr>
        <w:t xml:space="preserve"> </w:t>
      </w:r>
      <w:r w:rsidRPr="00D953B0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11D8D">
        <w:rPr>
          <w:rFonts w:ascii="Times New Roman" w:hAnsi="Times New Roman"/>
          <w:sz w:val="28"/>
          <w:szCs w:val="28"/>
        </w:rPr>
        <w:tab/>
        <w:t xml:space="preserve"> </w:t>
      </w:r>
    </w:p>
    <w:p w:rsidR="00D953B0" w:rsidRDefault="002D56AD" w:rsidP="00D953B0">
      <w:pPr>
        <w:tabs>
          <w:tab w:val="center" w:pos="6405"/>
        </w:tabs>
        <w:spacing w:after="1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БОНДАРЕНКО – заступник селищного голови з гуманітарних питань та соціальної політики</w:t>
      </w:r>
      <w:r w:rsidR="00D953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53B0" w:rsidRPr="00E11D8D">
        <w:rPr>
          <w:rFonts w:ascii="Times New Roman" w:hAnsi="Times New Roman"/>
          <w:b/>
          <w:sz w:val="28"/>
          <w:szCs w:val="28"/>
          <w:lang w:val="uk-UA"/>
        </w:rPr>
        <w:t xml:space="preserve">заступник </w:t>
      </w:r>
      <w:r w:rsidR="00D953B0">
        <w:rPr>
          <w:rFonts w:ascii="Times New Roman" w:hAnsi="Times New Roman"/>
          <w:b/>
          <w:sz w:val="28"/>
          <w:szCs w:val="28"/>
          <w:lang w:val="uk-UA"/>
        </w:rPr>
        <w:t>голови комісії</w:t>
      </w:r>
      <w:r w:rsidR="00D953B0">
        <w:rPr>
          <w:rFonts w:ascii="Times New Roman" w:hAnsi="Times New Roman"/>
          <w:sz w:val="28"/>
          <w:szCs w:val="28"/>
          <w:lang w:val="uk-UA"/>
        </w:rPr>
        <w:t>;</w:t>
      </w:r>
    </w:p>
    <w:p w:rsidR="002D56AD" w:rsidRPr="002D56AD" w:rsidRDefault="002D56AD" w:rsidP="002D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Юрій КИШМАН - </w:t>
      </w:r>
      <w:r w:rsidRPr="002D56AD">
        <w:rPr>
          <w:rFonts w:ascii="Times New Roman" w:hAnsi="Times New Roman"/>
          <w:sz w:val="28"/>
          <w:szCs w:val="28"/>
          <w:lang w:val="uk-UA"/>
        </w:rPr>
        <w:t>спеціаліст І категорії сектору надзвичайних ситуацій,</w:t>
      </w:r>
    </w:p>
    <w:p w:rsidR="00D953B0" w:rsidRDefault="002D56AD" w:rsidP="002D56AD">
      <w:pPr>
        <w:tabs>
          <w:tab w:val="center" w:pos="64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D56AD">
        <w:rPr>
          <w:rFonts w:ascii="Times New Roman" w:hAnsi="Times New Roman"/>
          <w:sz w:val="28"/>
          <w:szCs w:val="28"/>
          <w:lang w:val="uk-UA"/>
        </w:rPr>
        <w:t>цивільного захисту та мобілізаційної роботи</w:t>
      </w:r>
      <w:r w:rsidR="00D953B0" w:rsidRPr="002D56AD">
        <w:rPr>
          <w:rFonts w:ascii="Times New Roman" w:hAnsi="Times New Roman"/>
          <w:sz w:val="28"/>
          <w:szCs w:val="28"/>
          <w:lang w:val="uk-UA"/>
        </w:rPr>
        <w:t>,</w:t>
      </w:r>
      <w:r w:rsidR="00D95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3B0" w:rsidRPr="00E821BB"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="00F42DD5">
        <w:rPr>
          <w:rFonts w:ascii="Times New Roman" w:hAnsi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2D56AD" w:rsidRPr="00E11D8D" w:rsidRDefault="002D56AD" w:rsidP="002D56AD">
      <w:pPr>
        <w:tabs>
          <w:tab w:val="center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DD5" w:rsidRDefault="002D56AD" w:rsidP="00D953B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Юрій АВРАМЕНКО</w:t>
      </w:r>
      <w:r w:rsidR="00F42DD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головний інспектор ВЗНС Прилуцького РУ ГУ ДСНС України у Чернігівській області (за згодою)</w:t>
      </w:r>
      <w:r w:rsidR="00F42DD5">
        <w:rPr>
          <w:rFonts w:ascii="Times New Roman" w:hAnsi="Times New Roman"/>
          <w:sz w:val="28"/>
          <w:szCs w:val="28"/>
          <w:lang w:val="uk-UA"/>
        </w:rPr>
        <w:t>;</w:t>
      </w:r>
    </w:p>
    <w:p w:rsidR="002D56AD" w:rsidRDefault="002D56AD" w:rsidP="002D56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56AD">
        <w:rPr>
          <w:rFonts w:ascii="Times New Roman" w:hAnsi="Times New Roman"/>
          <w:sz w:val="28"/>
          <w:szCs w:val="28"/>
          <w:lang w:val="uk-UA"/>
        </w:rPr>
        <w:t xml:space="preserve">Лариса БУРДАЙ – завідуюча </w:t>
      </w:r>
      <w:proofErr w:type="spellStart"/>
      <w:r w:rsidRPr="002D56AD">
        <w:rPr>
          <w:rFonts w:ascii="Times New Roman" w:hAnsi="Times New Roman"/>
          <w:sz w:val="28"/>
          <w:szCs w:val="28"/>
          <w:lang w:val="uk-UA"/>
        </w:rPr>
        <w:t>Талалаївського</w:t>
      </w:r>
      <w:proofErr w:type="spellEnd"/>
      <w:r w:rsidRPr="002D56AD">
        <w:rPr>
          <w:rFonts w:ascii="Times New Roman" w:hAnsi="Times New Roman"/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 w:rsidRPr="002D56AD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2D56AD">
        <w:rPr>
          <w:rFonts w:ascii="Times New Roman" w:hAnsi="Times New Roman"/>
          <w:sz w:val="28"/>
          <w:szCs w:val="28"/>
          <w:lang w:val="uk-UA"/>
        </w:rPr>
        <w:t xml:space="preserve"> відділу ДУ Чернігівського обласного центру МОЗ України; (за згодою);</w:t>
      </w:r>
    </w:p>
    <w:p w:rsidR="002D56AD" w:rsidRPr="00601318" w:rsidRDefault="002D56AD" w:rsidP="002D56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1318">
        <w:rPr>
          <w:rFonts w:ascii="Times New Roman" w:hAnsi="Times New Roman"/>
          <w:sz w:val="28"/>
          <w:szCs w:val="28"/>
          <w:lang w:val="uk-UA"/>
        </w:rPr>
        <w:lastRenderedPageBreak/>
        <w:t>Микола ДІДЕНКО – генеральний директор КНП «</w:t>
      </w:r>
      <w:proofErr w:type="spellStart"/>
      <w:r w:rsidRPr="00601318"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Pr="00601318">
        <w:rPr>
          <w:rFonts w:ascii="Times New Roman" w:hAnsi="Times New Roman"/>
          <w:sz w:val="28"/>
          <w:szCs w:val="28"/>
          <w:lang w:val="uk-UA"/>
        </w:rPr>
        <w:t xml:space="preserve"> центральна лікарня»;</w:t>
      </w:r>
    </w:p>
    <w:p w:rsidR="002D56AD" w:rsidRPr="00601318" w:rsidRDefault="002D56AD" w:rsidP="002D56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1318">
        <w:rPr>
          <w:rFonts w:ascii="Times New Roman" w:hAnsi="Times New Roman"/>
          <w:sz w:val="28"/>
          <w:szCs w:val="28"/>
          <w:lang w:val="uk-UA"/>
        </w:rPr>
        <w:t>Олексій КАЛІНІЧЕНКО – головний спеціаліст юридичного відділу;</w:t>
      </w:r>
    </w:p>
    <w:p w:rsidR="002D56AD" w:rsidRPr="00601318" w:rsidRDefault="002D56AD" w:rsidP="002D56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1318">
        <w:rPr>
          <w:rFonts w:ascii="Times New Roman" w:hAnsi="Times New Roman"/>
          <w:sz w:val="28"/>
          <w:szCs w:val="28"/>
          <w:lang w:val="uk-UA"/>
        </w:rPr>
        <w:t xml:space="preserve">Микола КОНОНЕНКО – начальник </w:t>
      </w:r>
      <w:proofErr w:type="spellStart"/>
      <w:r w:rsidRPr="00601318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601318">
        <w:rPr>
          <w:rFonts w:ascii="Times New Roman" w:hAnsi="Times New Roman"/>
          <w:sz w:val="28"/>
          <w:szCs w:val="28"/>
          <w:lang w:val="uk-UA"/>
        </w:rPr>
        <w:t xml:space="preserve"> управління головного управління </w:t>
      </w:r>
      <w:proofErr w:type="spellStart"/>
      <w:r w:rsidRPr="00601318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601318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(за згодою);</w:t>
      </w:r>
    </w:p>
    <w:p w:rsidR="002D56AD" w:rsidRPr="00601318" w:rsidRDefault="002D56AD" w:rsidP="002D56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1318">
        <w:rPr>
          <w:rFonts w:ascii="Times New Roman" w:hAnsi="Times New Roman"/>
          <w:sz w:val="28"/>
          <w:szCs w:val="28"/>
          <w:lang w:val="uk-UA"/>
        </w:rPr>
        <w:t xml:space="preserve">Петро ЛЯШЕНКО – начальник </w:t>
      </w:r>
      <w:proofErr w:type="spellStart"/>
      <w:r w:rsidRPr="00601318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01318">
        <w:rPr>
          <w:rFonts w:ascii="Times New Roman" w:hAnsi="Times New Roman"/>
          <w:sz w:val="28"/>
          <w:szCs w:val="28"/>
          <w:lang w:val="uk-UA"/>
        </w:rPr>
        <w:t xml:space="preserve"> дільниці АТ «</w:t>
      </w:r>
      <w:proofErr w:type="spellStart"/>
      <w:r w:rsidRPr="00601318">
        <w:rPr>
          <w:rFonts w:ascii="Times New Roman" w:hAnsi="Times New Roman"/>
          <w:sz w:val="28"/>
          <w:szCs w:val="28"/>
          <w:lang w:val="uk-UA"/>
        </w:rPr>
        <w:t>Облтеплокомуненерго</w:t>
      </w:r>
      <w:proofErr w:type="spellEnd"/>
      <w:r w:rsidRPr="00601318">
        <w:rPr>
          <w:rFonts w:ascii="Times New Roman" w:hAnsi="Times New Roman"/>
          <w:sz w:val="28"/>
          <w:szCs w:val="28"/>
          <w:lang w:val="uk-UA"/>
        </w:rPr>
        <w:t>» (за згодою);</w:t>
      </w:r>
    </w:p>
    <w:p w:rsidR="002D56AD" w:rsidRPr="00601318" w:rsidRDefault="002D56AD" w:rsidP="002D56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1318">
        <w:rPr>
          <w:rFonts w:ascii="Times New Roman" w:hAnsi="Times New Roman"/>
          <w:sz w:val="28"/>
          <w:szCs w:val="28"/>
          <w:lang w:val="uk-UA"/>
        </w:rPr>
        <w:t>Віталій НИКОНЕНКО – начальник відділу освіти, сім’ї, молоді та спорту;</w:t>
      </w:r>
    </w:p>
    <w:p w:rsidR="002D56AD" w:rsidRPr="00601318" w:rsidRDefault="002D56AD" w:rsidP="002D56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1318">
        <w:rPr>
          <w:rFonts w:ascii="Times New Roman" w:hAnsi="Times New Roman"/>
          <w:sz w:val="28"/>
          <w:szCs w:val="28"/>
          <w:lang w:val="uk-UA"/>
        </w:rPr>
        <w:t>Ярослав СОЛОВЕЙ – начальник ВП №1 Прилуцького РВП ГУ</w:t>
      </w:r>
      <w:r w:rsidR="00BE28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318">
        <w:rPr>
          <w:rFonts w:ascii="Times New Roman" w:hAnsi="Times New Roman"/>
          <w:sz w:val="28"/>
          <w:szCs w:val="28"/>
          <w:lang w:val="uk-UA"/>
        </w:rPr>
        <w:t>НП в Чернігівській області (за згодою);</w:t>
      </w:r>
    </w:p>
    <w:p w:rsidR="00F42DD5" w:rsidRDefault="00F42DD5" w:rsidP="00F42DD5">
      <w:pPr>
        <w:rPr>
          <w:rFonts w:ascii="Times New Roman" w:hAnsi="Times New Roman"/>
          <w:sz w:val="28"/>
          <w:szCs w:val="28"/>
          <w:lang w:val="uk-UA"/>
        </w:rPr>
      </w:pPr>
      <w:r w:rsidRPr="00E11D8D">
        <w:rPr>
          <w:rFonts w:ascii="Times New Roman" w:hAnsi="Times New Roman"/>
          <w:sz w:val="28"/>
          <w:szCs w:val="28"/>
        </w:rPr>
        <w:t xml:space="preserve">Вадим ТКАЧОВ – </w:t>
      </w:r>
      <w:proofErr w:type="spellStart"/>
      <w:r w:rsidRPr="00E11D8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E11D8D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11D8D">
        <w:rPr>
          <w:rFonts w:ascii="Times New Roman" w:hAnsi="Times New Roman"/>
          <w:sz w:val="28"/>
          <w:szCs w:val="28"/>
        </w:rPr>
        <w:t>арх</w:t>
      </w:r>
      <w:proofErr w:type="gramEnd"/>
      <w:r w:rsidRPr="00E11D8D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1D8D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D8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6013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013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01318" w:rsidRDefault="00601318" w:rsidP="00F42DD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ТРЕУС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FA55C5" w:rsidRPr="00EB5ECB" w:rsidRDefault="00BE2856" w:rsidP="00EB5ECB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Комісії</w:t>
      </w:r>
      <w:r w:rsidR="00EB5ECB">
        <w:rPr>
          <w:color w:val="1D1D1B"/>
          <w:sz w:val="28"/>
          <w:szCs w:val="28"/>
          <w:bdr w:val="none" w:sz="0" w:space="0" w:color="auto" w:frame="1"/>
          <w:lang w:val="uk-UA" w:eastAsia="uk-UA"/>
        </w:rPr>
        <w:t>:</w:t>
      </w:r>
    </w:p>
    <w:p w:rsidR="00EB5ECB" w:rsidRPr="00FA55C5" w:rsidRDefault="00EB5ECB" w:rsidP="00EB5ECB">
      <w:pPr>
        <w:pStyle w:val="a7"/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FA55C5" w:rsidRPr="00EB5ECB" w:rsidRDefault="00D33ACB" w:rsidP="00EB5ECB">
      <w:pPr>
        <w:pStyle w:val="a7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До 01 липня 2022 року п</w:t>
      </w:r>
      <w:r w:rsidR="00FA55C5">
        <w:rPr>
          <w:color w:val="1D1D1B"/>
          <w:sz w:val="28"/>
          <w:szCs w:val="28"/>
          <w:bdr w:val="none" w:sz="0" w:space="0" w:color="auto" w:frame="1"/>
          <w:lang w:val="uk-UA" w:eastAsia="uk-UA"/>
        </w:rPr>
        <w:t>ровести обстеження (оцінку) будівель (споруд, приміщень) закладів освіти селищної ради;</w:t>
      </w:r>
    </w:p>
    <w:p w:rsidR="00EB5ECB" w:rsidRPr="00FA55C5" w:rsidRDefault="00EB5ECB" w:rsidP="00EB5ECB">
      <w:pPr>
        <w:pStyle w:val="a7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844E3" w:rsidRPr="008A41D1" w:rsidRDefault="00EB5ECB" w:rsidP="00EB5ECB">
      <w:pPr>
        <w:pStyle w:val="a7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З</w:t>
      </w:r>
      <w:r w:rsidR="00BE2856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а результатами </w:t>
      </w:r>
      <w:r w:rsidR="00FA55C5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обстеження скласти акти оцінки об’єкта щодо можливості його використання як найпростішого укриття для </w:t>
      </w:r>
      <w:r w:rsidR="00BE2856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A55C5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здобувачів освіти та працівників закладів, складеного за формою згідно з додатком 6 Вимог щодо забезпечення нумерації та здійснення обліку фонду захисних споруд цивільного захисту, затверджених наказом </w:t>
      </w:r>
      <w:r w:rsidR="00FA55C5">
        <w:rPr>
          <w:color w:val="000000"/>
          <w:sz w:val="28"/>
          <w:szCs w:val="28"/>
          <w:bdr w:val="none" w:sz="0" w:space="0" w:color="auto" w:frame="1"/>
          <w:lang w:val="uk-UA" w:eastAsia="uk-UA"/>
        </w:rPr>
        <w:t>України від 09.07.2018 №579 «Про затвердження вимог з питань використання та обліку фонду захисних споруд цивільного захисту».</w:t>
      </w:r>
    </w:p>
    <w:p w:rsidR="008A41D1" w:rsidRPr="008A41D1" w:rsidRDefault="008A41D1" w:rsidP="008A41D1">
      <w:pPr>
        <w:pStyle w:val="a7"/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757553" w:rsidRDefault="00757553" w:rsidP="008A41D1">
      <w:pPr>
        <w:pStyle w:val="a7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A41D1">
        <w:rPr>
          <w:sz w:val="28"/>
          <w:szCs w:val="28"/>
        </w:rPr>
        <w:t xml:space="preserve">Контроль </w:t>
      </w:r>
      <w:r w:rsidRPr="008A41D1">
        <w:rPr>
          <w:sz w:val="28"/>
          <w:szCs w:val="28"/>
          <w:lang w:val="uk-UA"/>
        </w:rPr>
        <w:t xml:space="preserve"> </w:t>
      </w:r>
      <w:r w:rsidRPr="008A41D1">
        <w:rPr>
          <w:sz w:val="28"/>
          <w:szCs w:val="28"/>
        </w:rPr>
        <w:t>за</w:t>
      </w:r>
      <w:r w:rsidRPr="008A41D1">
        <w:rPr>
          <w:sz w:val="28"/>
          <w:szCs w:val="28"/>
          <w:lang w:val="uk-UA"/>
        </w:rPr>
        <w:t xml:space="preserve">  </w:t>
      </w:r>
      <w:r w:rsidRPr="008A41D1">
        <w:rPr>
          <w:sz w:val="28"/>
          <w:szCs w:val="28"/>
        </w:rPr>
        <w:t xml:space="preserve"> </w:t>
      </w:r>
      <w:proofErr w:type="spellStart"/>
      <w:r w:rsidRPr="008A41D1">
        <w:rPr>
          <w:sz w:val="28"/>
          <w:szCs w:val="28"/>
        </w:rPr>
        <w:t>виконанням</w:t>
      </w:r>
      <w:proofErr w:type="spellEnd"/>
      <w:r w:rsidRPr="008A41D1">
        <w:rPr>
          <w:sz w:val="28"/>
          <w:szCs w:val="28"/>
          <w:lang w:val="uk-UA"/>
        </w:rPr>
        <w:t xml:space="preserve"> </w:t>
      </w:r>
      <w:r w:rsidRPr="008A41D1">
        <w:rPr>
          <w:sz w:val="28"/>
          <w:szCs w:val="28"/>
        </w:rPr>
        <w:t xml:space="preserve"> </w:t>
      </w:r>
      <w:proofErr w:type="spellStart"/>
      <w:r w:rsidRPr="008A41D1">
        <w:rPr>
          <w:sz w:val="28"/>
          <w:szCs w:val="28"/>
        </w:rPr>
        <w:t>цього</w:t>
      </w:r>
      <w:proofErr w:type="spellEnd"/>
      <w:r w:rsidRPr="008A41D1">
        <w:rPr>
          <w:sz w:val="28"/>
          <w:szCs w:val="28"/>
        </w:rPr>
        <w:t xml:space="preserve"> </w:t>
      </w:r>
      <w:r w:rsidRPr="008A41D1">
        <w:rPr>
          <w:sz w:val="28"/>
          <w:szCs w:val="28"/>
          <w:lang w:val="uk-UA"/>
        </w:rPr>
        <w:t xml:space="preserve">  </w:t>
      </w:r>
      <w:proofErr w:type="spellStart"/>
      <w:r w:rsidRPr="008A41D1">
        <w:rPr>
          <w:sz w:val="28"/>
          <w:szCs w:val="28"/>
        </w:rPr>
        <w:t>рішення</w:t>
      </w:r>
      <w:proofErr w:type="spellEnd"/>
      <w:r w:rsidRPr="008A41D1">
        <w:rPr>
          <w:sz w:val="28"/>
          <w:szCs w:val="28"/>
        </w:rPr>
        <w:t xml:space="preserve"> </w:t>
      </w:r>
      <w:r w:rsidRPr="008A41D1">
        <w:rPr>
          <w:sz w:val="28"/>
          <w:szCs w:val="28"/>
          <w:lang w:val="uk-UA"/>
        </w:rPr>
        <w:t xml:space="preserve"> </w:t>
      </w:r>
      <w:proofErr w:type="spellStart"/>
      <w:r w:rsidRPr="008A41D1">
        <w:rPr>
          <w:sz w:val="28"/>
          <w:szCs w:val="28"/>
        </w:rPr>
        <w:t>покласти</w:t>
      </w:r>
      <w:proofErr w:type="spellEnd"/>
      <w:r w:rsidRPr="008A41D1">
        <w:rPr>
          <w:sz w:val="28"/>
          <w:szCs w:val="28"/>
        </w:rPr>
        <w:t xml:space="preserve"> </w:t>
      </w:r>
      <w:r w:rsidRPr="008A41D1">
        <w:rPr>
          <w:sz w:val="28"/>
          <w:szCs w:val="28"/>
          <w:lang w:val="uk-UA"/>
        </w:rPr>
        <w:t xml:space="preserve"> </w:t>
      </w:r>
      <w:r w:rsidRPr="008A41D1">
        <w:rPr>
          <w:sz w:val="28"/>
          <w:szCs w:val="28"/>
        </w:rPr>
        <w:t xml:space="preserve">на </w:t>
      </w:r>
      <w:r w:rsidRPr="008A41D1">
        <w:rPr>
          <w:sz w:val="28"/>
          <w:szCs w:val="28"/>
          <w:lang w:val="uk-UA"/>
        </w:rPr>
        <w:t xml:space="preserve"> </w:t>
      </w:r>
      <w:r w:rsidR="008A41D1">
        <w:rPr>
          <w:sz w:val="28"/>
          <w:szCs w:val="28"/>
          <w:lang w:val="uk-UA"/>
        </w:rPr>
        <w:t>першого заступника селищного голови</w:t>
      </w:r>
      <w:proofErr w:type="gramStart"/>
      <w:r w:rsidR="008A41D1">
        <w:rPr>
          <w:sz w:val="28"/>
          <w:szCs w:val="28"/>
          <w:lang w:val="uk-UA"/>
        </w:rPr>
        <w:t xml:space="preserve"> В</w:t>
      </w:r>
      <w:proofErr w:type="gramEnd"/>
      <w:r w:rsidR="008A41D1">
        <w:rPr>
          <w:sz w:val="28"/>
          <w:szCs w:val="28"/>
          <w:lang w:val="uk-UA"/>
        </w:rPr>
        <w:t>італія ЖЕЛІБУ</w:t>
      </w:r>
      <w:r w:rsidRPr="008A41D1">
        <w:rPr>
          <w:sz w:val="28"/>
          <w:szCs w:val="28"/>
          <w:lang w:val="uk-UA"/>
        </w:rPr>
        <w:t>.</w:t>
      </w:r>
    </w:p>
    <w:p w:rsidR="004B77E5" w:rsidRPr="008A41D1" w:rsidRDefault="004B77E5" w:rsidP="004B77E5">
      <w:pPr>
        <w:pStyle w:val="a7"/>
        <w:tabs>
          <w:tab w:val="left" w:pos="0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FC5C3B"/>
    <w:multiLevelType w:val="multilevel"/>
    <w:tmpl w:val="4E92B79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  <w:color w:val="1D1D1B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0042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B7E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1CDE"/>
    <w:rsid w:val="00223542"/>
    <w:rsid w:val="00226B73"/>
    <w:rsid w:val="0026076E"/>
    <w:rsid w:val="0026617C"/>
    <w:rsid w:val="00275840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6AD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B77E5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01318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6F7663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A41D1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E65DA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BE2856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3ACB"/>
    <w:rsid w:val="00D34EA0"/>
    <w:rsid w:val="00D609A7"/>
    <w:rsid w:val="00D619B8"/>
    <w:rsid w:val="00D7520F"/>
    <w:rsid w:val="00D825EB"/>
    <w:rsid w:val="00D83AC3"/>
    <w:rsid w:val="00D84706"/>
    <w:rsid w:val="00D953B0"/>
    <w:rsid w:val="00D9753F"/>
    <w:rsid w:val="00DA10B5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844E3"/>
    <w:rsid w:val="00E9203E"/>
    <w:rsid w:val="00EA0036"/>
    <w:rsid w:val="00EA28B4"/>
    <w:rsid w:val="00EB5ECB"/>
    <w:rsid w:val="00EC26D2"/>
    <w:rsid w:val="00EC64FB"/>
    <w:rsid w:val="00ED0D64"/>
    <w:rsid w:val="00ED2393"/>
    <w:rsid w:val="00F02D3A"/>
    <w:rsid w:val="00F051E9"/>
    <w:rsid w:val="00F07EA4"/>
    <w:rsid w:val="00F42DD5"/>
    <w:rsid w:val="00F47870"/>
    <w:rsid w:val="00F92C14"/>
    <w:rsid w:val="00FA55C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4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E844E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5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5A6A-84CA-4A84-BB0F-AD085099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84</cp:revision>
  <cp:lastPrinted>2022-06-15T12:38:00Z</cp:lastPrinted>
  <dcterms:created xsi:type="dcterms:W3CDTF">2021-03-31T08:56:00Z</dcterms:created>
  <dcterms:modified xsi:type="dcterms:W3CDTF">2022-06-21T13:07:00Z</dcterms:modified>
</cp:coreProperties>
</file>